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tabs>
          <w:tab w:val="left" w:pos="704"/>
        </w:tabs>
        <w:spacing w:after="100" w:before="100" w:line="240" w:lineRule="auto"/>
        <w:jc w:val="center"/>
        <w:rPr>
          <w:rFonts w:ascii="Fira Sans" w:cs="Fira Sans" w:eastAsia="Fira Sans" w:hAnsi="Fira Sans"/>
          <w:b w:val="1"/>
          <w:sz w:val="32"/>
          <w:szCs w:val="32"/>
        </w:rPr>
      </w:pPr>
      <w:r w:rsidDel="00000000" w:rsidR="00000000" w:rsidRPr="00000000">
        <w:rPr>
          <w:rFonts w:ascii="Fira Sans" w:cs="Fira Sans" w:eastAsia="Fira Sans" w:hAnsi="Fira Sans"/>
          <w:b w:val="1"/>
          <w:sz w:val="32"/>
          <w:szCs w:val="32"/>
          <w:rtl w:val="0"/>
        </w:rPr>
        <w:t xml:space="preserve">“</w:t>
      </w:r>
      <w:r w:rsidDel="00000000" w:rsidR="00000000" w:rsidRPr="00000000">
        <w:rPr>
          <w:rFonts w:ascii="Fira Sans" w:cs="Fira Sans" w:eastAsia="Fira Sans" w:hAnsi="Fira Sans"/>
          <w:b w:val="1"/>
          <w:sz w:val="32"/>
          <w:szCs w:val="32"/>
          <w:rtl w:val="0"/>
        </w:rPr>
        <w:t xml:space="preserve">ELTON INTERNATIONAL TRADING COMPANY</w:t>
      </w:r>
      <w:r w:rsidDel="00000000" w:rsidR="00000000" w:rsidRPr="00000000">
        <w:rPr>
          <w:rFonts w:ascii="Fira Sans" w:cs="Fira Sans" w:eastAsia="Fira Sans" w:hAnsi="Fira Sans"/>
          <w:b w:val="1"/>
          <w:sz w:val="32"/>
          <w:szCs w:val="32"/>
          <w:rtl w:val="0"/>
        </w:rPr>
        <w:t xml:space="preserve">” with distinctive title “</w:t>
      </w:r>
      <w:r w:rsidDel="00000000" w:rsidR="00000000" w:rsidRPr="00000000">
        <w:rPr>
          <w:rFonts w:ascii="Fira Sans" w:cs="Fira Sans" w:eastAsia="Fira Sans" w:hAnsi="Fira Sans"/>
          <w:b w:val="1"/>
          <w:sz w:val="32"/>
          <w:szCs w:val="32"/>
          <w:rtl w:val="0"/>
        </w:rPr>
        <w:t xml:space="preserve">ELTON S.A.</w:t>
      </w:r>
      <w:r w:rsidDel="00000000" w:rsidR="00000000" w:rsidRPr="00000000">
        <w:rPr>
          <w:rFonts w:ascii="Fira Sans" w:cs="Fira Sans" w:eastAsia="Fira Sans" w:hAnsi="Fira Sans"/>
          <w:b w:val="1"/>
          <w:sz w:val="32"/>
          <w:szCs w:val="32"/>
          <w:rtl w:val="0"/>
        </w:rPr>
        <w:t xml:space="preserve">” (hereinafter “the Company”)</w:t>
      </w:r>
    </w:p>
    <w:p w:rsidR="00000000" w:rsidDel="00000000" w:rsidP="00000000" w:rsidRDefault="00000000" w:rsidRPr="00000000" w14:paraId="00000002">
      <w:pPr>
        <w:pageBreakBefore w:val="0"/>
        <w:spacing w:after="16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03">
      <w:pPr>
        <w:pStyle w:val="Heading3"/>
        <w:pageBreakBefore w:val="0"/>
        <w:spacing w:after="100" w:before="100" w:line="240" w:lineRule="auto"/>
        <w:jc w:val="center"/>
        <w:rPr>
          <w:rFonts w:ascii="Fira Sans" w:cs="Fira Sans" w:eastAsia="Fira Sans" w:hAnsi="Fira Sans"/>
          <w:b w:val="1"/>
          <w:color w:val="000000"/>
          <w:sz w:val="24"/>
          <w:szCs w:val="24"/>
        </w:rPr>
      </w:pPr>
      <w:bookmarkStart w:colFirst="0" w:colLast="0" w:name="_gjdgxs" w:id="0"/>
      <w:bookmarkEnd w:id="0"/>
      <w:r w:rsidDel="00000000" w:rsidR="00000000" w:rsidRPr="00000000">
        <w:rPr>
          <w:rFonts w:ascii="Fira Sans" w:cs="Fira Sans" w:eastAsia="Fira Sans" w:hAnsi="Fira Sans"/>
          <w:b w:val="1"/>
          <w:color w:val="000000"/>
          <w:sz w:val="24"/>
          <w:szCs w:val="24"/>
          <w:rtl w:val="0"/>
        </w:rPr>
        <w:t xml:space="preserve">CONSENT FOR THE RETENTION OF PERSONAL DATA PROVIDED THROUGH THE WEBSITE’S CONTACT FORM </w:t>
      </w:r>
    </w:p>
    <w:p w:rsidR="00000000" w:rsidDel="00000000" w:rsidP="00000000" w:rsidRDefault="00000000" w:rsidRPr="00000000" w14:paraId="00000004">
      <w:pPr>
        <w:pStyle w:val="Heading3"/>
        <w:pageBreakBefore w:val="0"/>
        <w:spacing w:after="100" w:before="100" w:line="240" w:lineRule="auto"/>
        <w:jc w:val="center"/>
        <w:rPr>
          <w:rFonts w:ascii="Fira Sans" w:cs="Fira Sans" w:eastAsia="Fira Sans" w:hAnsi="Fira Sans"/>
          <w:b w:val="1"/>
          <w:color w:val="000000"/>
          <w:sz w:val="24"/>
          <w:szCs w:val="24"/>
        </w:rPr>
      </w:pPr>
      <w:hyperlink r:id="rId6">
        <w:r w:rsidDel="00000000" w:rsidR="00000000" w:rsidRPr="00000000">
          <w:rPr>
            <w:rFonts w:ascii="Fira Sans" w:cs="Fira Sans" w:eastAsia="Fira Sans" w:hAnsi="Fira Sans"/>
            <w:b w:val="1"/>
            <w:color w:val="1155cc"/>
            <w:sz w:val="24"/>
            <w:szCs w:val="24"/>
            <w:u w:val="single"/>
            <w:rtl w:val="0"/>
          </w:rPr>
          <w:t xml:space="preserve">https://elton.int.webjar.gr/</w:t>
        </w:r>
      </w:hyperlink>
      <w:r w:rsidDel="00000000" w:rsidR="00000000" w:rsidRPr="00000000">
        <w:rPr>
          <w:rFonts w:ascii="Fira Sans" w:cs="Fira Sans" w:eastAsia="Fira Sans" w:hAnsi="Fira Sans"/>
          <w:b w:val="1"/>
          <w:color w:val="000000"/>
          <w:sz w:val="24"/>
          <w:szCs w:val="24"/>
          <w:rtl w:val="0"/>
        </w:rPr>
        <w:t xml:space="preserve"> </w:t>
      </w:r>
    </w:p>
    <w:p w:rsidR="00000000" w:rsidDel="00000000" w:rsidP="00000000" w:rsidRDefault="00000000" w:rsidRPr="00000000" w14:paraId="00000005">
      <w:pPr>
        <w:pageBreakBefore w:val="0"/>
        <w:spacing w:after="160" w:line="276" w:lineRule="auto"/>
        <w:jc w:val="both"/>
        <w:rPr>
          <w:rFonts w:ascii="Fira Sans" w:cs="Fira Sans" w:eastAsia="Fira Sans" w:hAnsi="Fira Sans"/>
        </w:rPr>
      </w:pPr>
      <w:r w:rsidDel="00000000" w:rsidR="00000000" w:rsidRPr="00000000">
        <w:rPr>
          <w:rtl w:val="0"/>
        </w:rPr>
      </w:r>
    </w:p>
    <w:p w:rsidR="00000000" w:rsidDel="00000000" w:rsidP="00000000" w:rsidRDefault="00000000" w:rsidRPr="00000000" w14:paraId="00000006">
      <w:pPr>
        <w:pageBreakBefore w:val="0"/>
        <w:spacing w:after="160" w:line="276" w:lineRule="auto"/>
        <w:jc w:val="both"/>
        <w:rPr>
          <w:rFonts w:ascii="Fira Sans" w:cs="Fira Sans" w:eastAsia="Fira Sans" w:hAnsi="Fira Sans"/>
        </w:rPr>
      </w:pPr>
      <w:r w:rsidDel="00000000" w:rsidR="00000000" w:rsidRPr="00000000">
        <w:rPr>
          <w:rFonts w:ascii="Fira Sans" w:cs="Fira Sans" w:eastAsia="Fira Sans" w:hAnsi="Fira Sans"/>
          <w:rtl w:val="0"/>
        </w:rPr>
        <w:t xml:space="preserve">The company "</w:t>
      </w:r>
      <w:r w:rsidDel="00000000" w:rsidR="00000000" w:rsidRPr="00000000">
        <w:rPr>
          <w:rFonts w:ascii="Fira Sans" w:cs="Fira Sans" w:eastAsia="Fira Sans" w:hAnsi="Fira Sans"/>
          <w:rtl w:val="0"/>
        </w:rPr>
        <w:t xml:space="preserve">ELTON INTERNATIONAL TRADING COMPANY</w:t>
      </w:r>
      <w:r w:rsidDel="00000000" w:rsidR="00000000" w:rsidRPr="00000000">
        <w:rPr>
          <w:rFonts w:ascii="Fira Sans" w:cs="Fira Sans" w:eastAsia="Fira Sans" w:hAnsi="Fira Sans"/>
          <w:rtl w:val="0"/>
        </w:rPr>
        <w:t xml:space="preserve">" based in Avlonas Attiki , Draseza place (Industrial zone Avlona), 19011, is the Controller of Personal Data it collects and processes as part of its activities.</w:t>
      </w:r>
    </w:p>
    <w:p w:rsidR="00000000" w:rsidDel="00000000" w:rsidP="00000000" w:rsidRDefault="00000000" w:rsidRPr="00000000" w14:paraId="00000007">
      <w:pPr>
        <w:pageBreakBefore w:val="0"/>
        <w:spacing w:after="160" w:line="276" w:lineRule="auto"/>
        <w:jc w:val="both"/>
        <w:rPr>
          <w:rFonts w:ascii="Fira Sans" w:cs="Fira Sans" w:eastAsia="Fira Sans" w:hAnsi="Fira Sans"/>
        </w:rPr>
      </w:pPr>
      <w:r w:rsidDel="00000000" w:rsidR="00000000" w:rsidRPr="00000000">
        <w:rPr>
          <w:rFonts w:ascii="Fira Sans" w:cs="Fira Sans" w:eastAsia="Fira Sans" w:hAnsi="Fira Sans"/>
          <w:rtl w:val="0"/>
        </w:rPr>
        <w:t xml:space="preserve">The protection of your personal data is very important to the Company and we therefore request your consent to retain in our database the data we collect from you through the contact form available on our company’s website.</w:t>
      </w:r>
    </w:p>
    <w:p w:rsidR="00000000" w:rsidDel="00000000" w:rsidP="00000000" w:rsidRDefault="00000000" w:rsidRPr="00000000" w14:paraId="00000008">
      <w:pPr>
        <w:pageBreakBefore w:val="0"/>
        <w:spacing w:after="160" w:line="276" w:lineRule="auto"/>
        <w:jc w:val="both"/>
        <w:rPr>
          <w:rFonts w:ascii="Fira Sans" w:cs="Fira Sans" w:eastAsia="Fira Sans" w:hAnsi="Fira Sans"/>
        </w:rPr>
      </w:pPr>
      <w:r w:rsidDel="00000000" w:rsidR="00000000" w:rsidRPr="00000000">
        <w:rPr>
          <w:rFonts w:ascii="Fira Sans" w:cs="Fira Sans" w:eastAsia="Fira Sans" w:hAnsi="Fira Sans"/>
          <w:rtl w:val="0"/>
        </w:rPr>
        <w:t xml:space="preserve">Website contact form:  </w:t>
      </w:r>
    </w:p>
    <w:p w:rsidR="00000000" w:rsidDel="00000000" w:rsidP="00000000" w:rsidRDefault="00000000" w:rsidRPr="00000000" w14:paraId="00000009">
      <w:pPr>
        <w:pageBreakBefore w:val="0"/>
        <w:spacing w:after="160" w:line="276" w:lineRule="auto"/>
        <w:jc w:val="both"/>
        <w:rPr>
          <w:rFonts w:ascii="Fira Sans" w:cs="Fira Sans" w:eastAsia="Fira Sans" w:hAnsi="Fira Sans"/>
          <w:b w:val="1"/>
        </w:rPr>
      </w:pPr>
      <w:hyperlink r:id="rId7">
        <w:r w:rsidDel="00000000" w:rsidR="00000000" w:rsidRPr="00000000">
          <w:rPr>
            <w:rFonts w:ascii="Fira Sans" w:cs="Fira Sans" w:eastAsia="Fira Sans" w:hAnsi="Fira Sans"/>
            <w:color w:val="1155cc"/>
            <w:u w:val="single"/>
            <w:rtl w:val="0"/>
          </w:rPr>
          <w:t xml:space="preserve">https://elton.int.webjar.gr/contact</w:t>
        </w:r>
      </w:hyperlink>
      <w:r w:rsidDel="00000000" w:rsidR="00000000" w:rsidRPr="00000000">
        <w:rPr>
          <w:rFonts w:ascii="Fira Sans" w:cs="Fira Sans" w:eastAsia="Fira Sans" w:hAnsi="Fira Sans"/>
          <w:rtl w:val="0"/>
        </w:rPr>
        <w:t xml:space="preserve"> </w:t>
      </w:r>
      <w:r w:rsidDel="00000000" w:rsidR="00000000" w:rsidRPr="00000000">
        <w:rPr>
          <w:rtl w:val="0"/>
        </w:rPr>
      </w:r>
    </w:p>
    <w:p w:rsidR="00000000" w:rsidDel="00000000" w:rsidP="00000000" w:rsidRDefault="00000000" w:rsidRPr="00000000" w14:paraId="0000000A">
      <w:pPr>
        <w:pageBreakBefore w:val="0"/>
        <w:spacing w:after="160" w:line="276" w:lineRule="auto"/>
        <w:jc w:val="both"/>
        <w:rPr>
          <w:rFonts w:ascii="Fira Sans" w:cs="Fira Sans" w:eastAsia="Fira Sans" w:hAnsi="Fira Sans"/>
        </w:rPr>
      </w:pPr>
      <w:r w:rsidDel="00000000" w:rsidR="00000000" w:rsidRPr="00000000">
        <w:rPr>
          <w:rFonts w:ascii="Fira Sans" w:cs="Fira Sans" w:eastAsia="Fira Sans" w:hAnsi="Fira Sans"/>
          <w:rtl w:val="0"/>
        </w:rPr>
        <w:t xml:space="preserve">The purpose of the retention of such data is to process and fulfill any request of yours or to contact you about your interest in receiving an offer from our Company.</w:t>
      </w:r>
    </w:p>
    <w:p w:rsidR="00000000" w:rsidDel="00000000" w:rsidP="00000000" w:rsidRDefault="00000000" w:rsidRPr="00000000" w14:paraId="0000000B">
      <w:pPr>
        <w:pageBreakBefore w:val="0"/>
        <w:spacing w:after="160" w:line="276" w:lineRule="auto"/>
        <w:jc w:val="both"/>
        <w:rPr>
          <w:rFonts w:ascii="Fira Sans" w:cs="Fira Sans" w:eastAsia="Fira Sans" w:hAnsi="Fira Sans"/>
        </w:rPr>
      </w:pPr>
      <w:r w:rsidDel="00000000" w:rsidR="00000000" w:rsidRPr="00000000">
        <w:rPr>
          <w:rFonts w:ascii="Fira Sans" w:cs="Fira Sans" w:eastAsia="Fira Sans" w:hAnsi="Fira Sans"/>
          <w:rtl w:val="0"/>
        </w:rPr>
        <w:t xml:space="preserve">Your data will be retained in the company’s archive for </w:t>
      </w:r>
      <w:r w:rsidDel="00000000" w:rsidR="00000000" w:rsidRPr="00000000">
        <w:rPr>
          <w:rFonts w:ascii="Fira Sans" w:cs="Fira Sans" w:eastAsia="Fira Sans" w:hAnsi="Fira Sans"/>
          <w:highlight w:val="yellow"/>
          <w:rtl w:val="0"/>
        </w:rPr>
        <w:t xml:space="preserve">twelve (12) months</w:t>
      </w:r>
      <w:r w:rsidDel="00000000" w:rsidR="00000000" w:rsidRPr="00000000">
        <w:rPr>
          <w:rFonts w:ascii="Fira Sans" w:cs="Fira Sans" w:eastAsia="Fira Sans" w:hAnsi="Fira Sans"/>
          <w:rtl w:val="0"/>
        </w:rPr>
        <w:t xml:space="preserve"> in order to be able to respond to your requests.</w:t>
      </w:r>
    </w:p>
    <w:p w:rsidR="00000000" w:rsidDel="00000000" w:rsidP="00000000" w:rsidRDefault="00000000" w:rsidRPr="00000000" w14:paraId="0000000C">
      <w:pPr>
        <w:pageBreakBefore w:val="0"/>
        <w:spacing w:after="160" w:line="276" w:lineRule="auto"/>
        <w:jc w:val="both"/>
        <w:rPr>
          <w:rFonts w:ascii="Fira Sans" w:cs="Fira Sans" w:eastAsia="Fira Sans" w:hAnsi="Fira Sans"/>
        </w:rPr>
      </w:pPr>
      <w:r w:rsidDel="00000000" w:rsidR="00000000" w:rsidRPr="00000000">
        <w:rPr>
          <w:rFonts w:ascii="Fira Sans" w:cs="Fira Sans" w:eastAsia="Fira Sans" w:hAnsi="Fira Sans"/>
          <w:rtl w:val="0"/>
        </w:rPr>
        <w:t xml:space="preserve">Th</w:t>
      </w:r>
      <w:r w:rsidDel="00000000" w:rsidR="00000000" w:rsidRPr="00000000">
        <w:rPr>
          <w:rFonts w:ascii="Fira Sans" w:cs="Fira Sans" w:eastAsia="Fira Sans" w:hAnsi="Fira Sans"/>
          <w:rtl w:val="0"/>
        </w:rPr>
        <w:t xml:space="preserve">e Company</w:t>
      </w:r>
      <w:r w:rsidDel="00000000" w:rsidR="00000000" w:rsidRPr="00000000">
        <w:rPr>
          <w:rFonts w:ascii="Fira Sans" w:cs="Fira Sans" w:eastAsia="Fira Sans" w:hAnsi="Fira Sans"/>
          <w:rtl w:val="0"/>
        </w:rPr>
        <w:t xml:space="preserve"> will not further transfer the personal data contained in the contact form to any third parties, unless it becomes absolutely necessary to process your request.</w:t>
      </w:r>
    </w:p>
    <w:p w:rsidR="00000000" w:rsidDel="00000000" w:rsidP="00000000" w:rsidRDefault="00000000" w:rsidRPr="00000000" w14:paraId="0000000D">
      <w:pPr>
        <w:pageBreakBefore w:val="0"/>
        <w:spacing w:after="160" w:line="276" w:lineRule="auto"/>
        <w:jc w:val="both"/>
        <w:rPr>
          <w:rFonts w:ascii="Fira Sans" w:cs="Fira Sans" w:eastAsia="Fira Sans" w:hAnsi="Fira Sans"/>
        </w:rPr>
      </w:pPr>
      <w:r w:rsidDel="00000000" w:rsidR="00000000" w:rsidRPr="00000000">
        <w:rPr>
          <w:rFonts w:ascii="Fira Sans" w:cs="Fira Sans" w:eastAsia="Fira Sans" w:hAnsi="Fira Sans"/>
          <w:rtl w:val="0"/>
        </w:rPr>
        <w:t xml:space="preserve">In such a case, we will take all appropriate measures to ensure that the transferred personal data is the minimum required for the intended processing purpose and that the conditions for lawful and valid processing will always be met.</w:t>
      </w:r>
    </w:p>
    <w:p w:rsidR="00000000" w:rsidDel="00000000" w:rsidP="00000000" w:rsidRDefault="00000000" w:rsidRPr="00000000" w14:paraId="0000000E">
      <w:pPr>
        <w:pageBreakBefore w:val="0"/>
        <w:spacing w:after="160" w:line="276" w:lineRule="auto"/>
        <w:jc w:val="both"/>
        <w:rPr>
          <w:rFonts w:ascii="Fira Sans" w:cs="Fira Sans" w:eastAsia="Fira Sans" w:hAnsi="Fira Sans"/>
        </w:rPr>
      </w:pPr>
      <w:r w:rsidDel="00000000" w:rsidR="00000000" w:rsidRPr="00000000">
        <w:rPr>
          <w:rFonts w:ascii="Fira Sans" w:cs="Fira Sans" w:eastAsia="Fira Sans" w:hAnsi="Fira Sans"/>
          <w:rtl w:val="0"/>
        </w:rPr>
        <w:t xml:space="preserve">Concerning your personal data, you have the right of access, right to rectification, right to erasure, right to restriction of processing, right to object, right to data portability  upon request to the Company.</w:t>
      </w:r>
    </w:p>
    <w:p w:rsidR="00000000" w:rsidDel="00000000" w:rsidP="00000000" w:rsidRDefault="00000000" w:rsidRPr="00000000" w14:paraId="0000000F">
      <w:pPr>
        <w:pageBreakBefore w:val="0"/>
        <w:spacing w:after="160" w:line="276" w:lineRule="auto"/>
        <w:jc w:val="both"/>
        <w:rPr>
          <w:rFonts w:ascii="Fira Sans" w:cs="Fira Sans" w:eastAsia="Fira Sans" w:hAnsi="Fira Sans"/>
        </w:rPr>
      </w:pPr>
      <w:r w:rsidDel="00000000" w:rsidR="00000000" w:rsidRPr="00000000">
        <w:rPr>
          <w:rFonts w:ascii="Fira Sans" w:cs="Fira Sans" w:eastAsia="Fira Sans" w:hAnsi="Fira Sans"/>
          <w:rtl w:val="0"/>
        </w:rPr>
        <w:t xml:space="preserve">In order </w:t>
      </w:r>
      <w:r w:rsidDel="00000000" w:rsidR="00000000" w:rsidRPr="00000000">
        <w:rPr>
          <w:rFonts w:ascii="Fira Sans" w:cs="Fira Sans" w:eastAsia="Fira Sans" w:hAnsi="Fira Sans"/>
          <w:rtl w:val="0"/>
        </w:rPr>
        <w:t xml:space="preserve">to exercise your </w:t>
      </w:r>
      <w:r w:rsidDel="00000000" w:rsidR="00000000" w:rsidRPr="00000000">
        <w:rPr>
          <w:rFonts w:ascii="Fira Sans" w:cs="Fira Sans" w:eastAsia="Fira Sans" w:hAnsi="Fira Sans"/>
          <w:rtl w:val="0"/>
        </w:rPr>
        <w:t xml:space="preserve">abovementioned </w:t>
      </w:r>
      <w:r w:rsidDel="00000000" w:rsidR="00000000" w:rsidRPr="00000000">
        <w:rPr>
          <w:rFonts w:ascii="Fira Sans" w:cs="Fira Sans" w:eastAsia="Fira Sans" w:hAnsi="Fira Sans"/>
          <w:rtl w:val="0"/>
        </w:rPr>
        <w:t xml:space="preserve">rights under the General Data Protection R</w:t>
      </w:r>
      <w:r w:rsidDel="00000000" w:rsidR="00000000" w:rsidRPr="00000000">
        <w:rPr>
          <w:rFonts w:ascii="Fira Sans" w:cs="Fira Sans" w:eastAsia="Fira Sans" w:hAnsi="Fira Sans"/>
          <w:rtl w:val="0"/>
        </w:rPr>
        <w:t xml:space="preserve">egulation (EU) 2016/679</w:t>
      </w:r>
      <w:r w:rsidDel="00000000" w:rsidR="00000000" w:rsidRPr="00000000">
        <w:rPr>
          <w:rFonts w:ascii="Fira Sans" w:cs="Fira Sans" w:eastAsia="Fira Sans" w:hAnsi="Fira Sans"/>
          <w:rtl w:val="0"/>
        </w:rPr>
        <w:t xml:space="preserve">, you may contact the Company’s Data Protection Officer at the following contact details: </w:t>
      </w:r>
      <w:r w:rsidDel="00000000" w:rsidR="00000000" w:rsidRPr="00000000">
        <w:rPr>
          <w:rFonts w:ascii="Fira Sans" w:cs="Fira Sans" w:eastAsia="Fira Sans" w:hAnsi="Fira Sans"/>
          <w:rtl w:val="0"/>
        </w:rPr>
        <w:t xml:space="preserve">Comply Data, tel: 2107200000, or via e-mail to </w:t>
      </w:r>
      <w:hyperlink r:id="rId8">
        <w:r w:rsidDel="00000000" w:rsidR="00000000" w:rsidRPr="00000000">
          <w:rPr>
            <w:rFonts w:ascii="Fira Sans" w:cs="Fira Sans" w:eastAsia="Fira Sans" w:hAnsi="Fira Sans"/>
            <w:color w:val="1155cc"/>
            <w:u w:val="single"/>
            <w:rtl w:val="0"/>
          </w:rPr>
          <w:t xml:space="preserve">dposupport@icap.gr</w:t>
        </w:r>
      </w:hyperlink>
      <w:r w:rsidDel="00000000" w:rsidR="00000000" w:rsidRPr="00000000">
        <w:rPr>
          <w:rFonts w:ascii="Fira Sans" w:cs="Fira Sans" w:eastAsia="Fira Sans" w:hAnsi="Fira Sans"/>
          <w:rtl w:val="0"/>
        </w:rPr>
        <w:t xml:space="preserve">, </w:t>
      </w:r>
      <w:r w:rsidDel="00000000" w:rsidR="00000000" w:rsidRPr="00000000">
        <w:rPr>
          <w:rFonts w:ascii="Fira Sans" w:cs="Fira Sans" w:eastAsia="Fira Sans" w:hAnsi="Fira Sans"/>
          <w:rtl w:val="0"/>
        </w:rPr>
        <w:t xml:space="preserve">postal address: Eleftheriou Venizelou 2, 17675, Kallithea. More information can be found on Elton’s Privacy Policy.</w:t>
      </w:r>
    </w:p>
    <w:p w:rsidR="00000000" w:rsidDel="00000000" w:rsidP="00000000" w:rsidRDefault="00000000" w:rsidRPr="00000000" w14:paraId="00000010">
      <w:pPr>
        <w:pageBreakBefore w:val="0"/>
        <w:spacing w:after="160" w:line="276" w:lineRule="auto"/>
        <w:jc w:val="both"/>
        <w:rPr>
          <w:rFonts w:ascii="Fira Sans" w:cs="Fira Sans" w:eastAsia="Fira Sans" w:hAnsi="Fira Sans"/>
        </w:rPr>
      </w:pPr>
      <w:r w:rsidDel="00000000" w:rsidR="00000000" w:rsidRPr="00000000">
        <w:rPr>
          <w:rFonts w:ascii="Fira Sans" w:cs="Fira Sans" w:eastAsia="Fira Sans" w:hAnsi="Fira Sans"/>
          <w:rtl w:val="0"/>
        </w:rPr>
        <w:t xml:space="preserve">You also have the right to apply to the </w:t>
      </w:r>
      <w:r w:rsidDel="00000000" w:rsidR="00000000" w:rsidRPr="00000000">
        <w:rPr>
          <w:rFonts w:ascii="Fira Sans" w:cs="Fira Sans" w:eastAsia="Fira Sans" w:hAnsi="Fira Sans"/>
          <w:highlight w:val="white"/>
          <w:rtl w:val="0"/>
        </w:rPr>
        <w:t xml:space="preserve">Hellenic </w:t>
      </w:r>
      <w:r w:rsidDel="00000000" w:rsidR="00000000" w:rsidRPr="00000000">
        <w:rPr>
          <w:rFonts w:ascii="Fira Sans" w:cs="Fira Sans" w:eastAsia="Fira Sans" w:hAnsi="Fira Sans"/>
          <w:rtl w:val="0"/>
        </w:rPr>
        <w:t xml:space="preserve">Data Protection Authority.</w:t>
      </w:r>
    </w:p>
    <w:tbl>
      <w:tblPr>
        <w:tblStyle w:val="Table1"/>
        <w:tblW w:w="85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8"/>
        <w:gridCol w:w="1800"/>
        <w:gridCol w:w="2114"/>
        <w:tblGridChange w:id="0">
          <w:tblGrid>
            <w:gridCol w:w="4608"/>
            <w:gridCol w:w="1800"/>
            <w:gridCol w:w="2114"/>
          </w:tblGrid>
        </w:tblGridChange>
      </w:tblGrid>
      <w:tr>
        <w:trPr>
          <w:cantSplit w:val="0"/>
          <w:tblHeader w:val="0"/>
        </w:trPr>
        <w:tc>
          <w:tcPr/>
          <w:p w:rsidR="00000000" w:rsidDel="00000000" w:rsidP="00000000" w:rsidRDefault="00000000" w:rsidRPr="00000000" w14:paraId="00000011">
            <w:pPr>
              <w:spacing w:after="100" w:before="100" w:line="240" w:lineRule="auto"/>
              <w:jc w:val="both"/>
              <w:rPr>
                <w:rFonts w:ascii="Fira Sans" w:cs="Fira Sans" w:eastAsia="Fira Sans" w:hAnsi="Fira Sans"/>
              </w:rPr>
            </w:pPr>
            <w:r w:rsidDel="00000000" w:rsidR="00000000" w:rsidRPr="00000000">
              <w:rPr>
                <w:rtl w:val="0"/>
              </w:rPr>
            </w:r>
          </w:p>
        </w:tc>
        <w:tc>
          <w:tcPr>
            <w:vAlign w:val="center"/>
          </w:tcPr>
          <w:p w:rsidR="00000000" w:rsidDel="00000000" w:rsidP="00000000" w:rsidRDefault="00000000" w:rsidRPr="00000000" w14:paraId="00000012">
            <w:pPr>
              <w:spacing w:after="100" w:before="100" w:line="240" w:lineRule="auto"/>
              <w:jc w:val="center"/>
              <w:rPr>
                <w:rFonts w:ascii="Fira Sans" w:cs="Fira Sans" w:eastAsia="Fira Sans" w:hAnsi="Fira Sans"/>
              </w:rPr>
            </w:pPr>
            <w:r w:rsidDel="00000000" w:rsidR="00000000" w:rsidRPr="00000000">
              <w:rPr>
                <w:rFonts w:ascii="Fira Sans" w:cs="Fira Sans" w:eastAsia="Fira Sans" w:hAnsi="Fira Sans"/>
                <w:rtl w:val="0"/>
              </w:rPr>
              <w:t xml:space="preserve">I AGREE</w:t>
            </w:r>
          </w:p>
        </w:tc>
        <w:tc>
          <w:tcPr>
            <w:vAlign w:val="center"/>
          </w:tcPr>
          <w:p w:rsidR="00000000" w:rsidDel="00000000" w:rsidP="00000000" w:rsidRDefault="00000000" w:rsidRPr="00000000" w14:paraId="00000013">
            <w:pPr>
              <w:spacing w:after="100" w:before="100" w:line="240" w:lineRule="auto"/>
              <w:jc w:val="center"/>
              <w:rPr>
                <w:rFonts w:ascii="Fira Sans" w:cs="Fira Sans" w:eastAsia="Fira Sans" w:hAnsi="Fira Sans"/>
              </w:rPr>
            </w:pPr>
            <w:r w:rsidDel="00000000" w:rsidR="00000000" w:rsidRPr="00000000">
              <w:rPr>
                <w:rFonts w:ascii="Fira Sans" w:cs="Fira Sans" w:eastAsia="Fira Sans" w:hAnsi="Fira Sans"/>
                <w:rtl w:val="0"/>
              </w:rPr>
              <w:t xml:space="preserve">I DISAGREE</w:t>
            </w:r>
          </w:p>
        </w:tc>
      </w:tr>
      <w:tr>
        <w:trPr>
          <w:cantSplit w:val="0"/>
          <w:tblHeader w:val="0"/>
        </w:trPr>
        <w:tc>
          <w:tcPr/>
          <w:p w:rsidR="00000000" w:rsidDel="00000000" w:rsidP="00000000" w:rsidRDefault="00000000" w:rsidRPr="00000000" w14:paraId="00000014">
            <w:pPr>
              <w:spacing w:after="100" w:before="100" w:line="240" w:lineRule="auto"/>
              <w:jc w:val="both"/>
              <w:rPr>
                <w:rFonts w:ascii="Fira Sans" w:cs="Fira Sans" w:eastAsia="Fira Sans" w:hAnsi="Fira Sans"/>
              </w:rPr>
            </w:pPr>
            <w:r w:rsidDel="00000000" w:rsidR="00000000" w:rsidRPr="00000000">
              <w:rPr>
                <w:rFonts w:ascii="Fira Sans" w:cs="Fira Sans" w:eastAsia="Fira Sans" w:hAnsi="Fira Sans"/>
                <w:rtl w:val="0"/>
              </w:rPr>
              <w:t xml:space="preserve">Retain my personal data for the purpose of processing my request and contacting me about my demonstrated interest concerning  the Company’s products and services </w:t>
            </w:r>
          </w:p>
        </w:tc>
        <w:tc>
          <w:tcPr>
            <w:vAlign w:val="center"/>
          </w:tcPr>
          <w:p w:rsidR="00000000" w:rsidDel="00000000" w:rsidP="00000000" w:rsidRDefault="00000000" w:rsidRPr="00000000" w14:paraId="00000015">
            <w:pPr>
              <w:spacing w:after="100" w:before="100" w:line="240" w:lineRule="auto"/>
              <w:jc w:val="center"/>
              <w:rPr>
                <w:rFonts w:ascii="Fira Sans" w:cs="Fira Sans" w:eastAsia="Fira Sans" w:hAnsi="Fira Sans"/>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vAlign w:val="center"/>
          </w:tcPr>
          <w:p w:rsidR="00000000" w:rsidDel="00000000" w:rsidP="00000000" w:rsidRDefault="00000000" w:rsidRPr="00000000" w14:paraId="00000016">
            <w:pPr>
              <w:spacing w:after="100" w:before="100" w:line="240" w:lineRule="auto"/>
              <w:jc w:val="center"/>
              <w:rPr>
                <w:rFonts w:ascii="Fira Sans" w:cs="Fira Sans" w:eastAsia="Fira Sans" w:hAnsi="Fira Sans"/>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r>
    </w:tbl>
    <w:p w:rsidR="00000000" w:rsidDel="00000000" w:rsidP="00000000" w:rsidRDefault="00000000" w:rsidRPr="00000000" w14:paraId="00000017">
      <w:pPr>
        <w:pageBreakBefore w:val="0"/>
        <w:spacing w:after="160" w:line="276" w:lineRule="auto"/>
        <w:jc w:val="both"/>
        <w:rPr>
          <w:rFonts w:ascii="Fira Sans" w:cs="Fira Sans" w:eastAsia="Fira Sans" w:hAnsi="Fira Sans"/>
        </w:rPr>
      </w:pPr>
      <w:r w:rsidDel="00000000" w:rsidR="00000000" w:rsidRPr="00000000">
        <w:rPr>
          <w:rtl w:val="0"/>
        </w:rPr>
      </w:r>
    </w:p>
    <w:p w:rsidR="00000000" w:rsidDel="00000000" w:rsidP="00000000" w:rsidRDefault="00000000" w:rsidRPr="00000000" w14:paraId="00000018">
      <w:pPr>
        <w:pageBreakBefore w:val="0"/>
        <w:spacing w:after="160" w:line="276" w:lineRule="auto"/>
        <w:jc w:val="both"/>
        <w:rPr>
          <w:rFonts w:ascii="Fira Sans" w:cs="Fira Sans" w:eastAsia="Fira Sans" w:hAnsi="Fira Sans"/>
          <w:highlight w:val="white"/>
        </w:rPr>
      </w:pPr>
      <w:r w:rsidDel="00000000" w:rsidR="00000000" w:rsidRPr="00000000">
        <w:rPr>
          <w:rFonts w:ascii="Fira Sans" w:cs="Fira Sans" w:eastAsia="Fira Sans" w:hAnsi="Fira Sans"/>
          <w:highlight w:val="white"/>
          <w:rtl w:val="0"/>
        </w:rPr>
        <w:t xml:space="preserve">We inform</w:t>
      </w:r>
      <w:r w:rsidDel="00000000" w:rsidR="00000000" w:rsidRPr="00000000">
        <w:rPr>
          <w:rFonts w:ascii="Fira Sans" w:cs="Fira Sans" w:eastAsia="Fira Sans" w:hAnsi="Fira Sans"/>
          <w:rtl w:val="0"/>
        </w:rPr>
        <w:t xml:space="preserve"> you that you reserve the right to withdraw your consent concerning your personal data processing at any time</w:t>
      </w:r>
      <w:r w:rsidDel="00000000" w:rsidR="00000000" w:rsidRPr="00000000">
        <w:rPr>
          <w:rFonts w:ascii="Fira Sans" w:cs="Fira Sans" w:eastAsia="Fira Sans" w:hAnsi="Fira Sans"/>
          <w:highlight w:val="white"/>
          <w:rtl w:val="0"/>
        </w:rPr>
        <w:t xml:space="preserve">.</w:t>
      </w:r>
    </w:p>
    <w:p w:rsidR="00000000" w:rsidDel="00000000" w:rsidP="00000000" w:rsidRDefault="00000000" w:rsidRPr="00000000" w14:paraId="00000019">
      <w:pPr>
        <w:pageBreakBefore w:val="0"/>
        <w:spacing w:line="240" w:lineRule="auto"/>
        <w:jc w:val="both"/>
        <w:rPr>
          <w:rFonts w:ascii="Fira Sans" w:cs="Fira Sans" w:eastAsia="Fira Sans" w:hAnsi="Fira Sans"/>
        </w:rPr>
      </w:pPr>
      <w:r w:rsidDel="00000000" w:rsidR="00000000" w:rsidRPr="00000000">
        <w:rPr>
          <w:rtl w:val="0"/>
        </w:rPr>
      </w:r>
    </w:p>
    <w:p w:rsidR="00000000" w:rsidDel="00000000" w:rsidP="00000000" w:rsidRDefault="00000000" w:rsidRPr="00000000" w14:paraId="0000001A">
      <w:pPr>
        <w:pageBreakBefore w:val="0"/>
        <w:spacing w:after="160" w:line="276" w:lineRule="auto"/>
        <w:jc w:val="both"/>
        <w:rPr>
          <w:rFonts w:ascii="Fira Sans" w:cs="Fira Sans" w:eastAsia="Fira Sans" w:hAnsi="Fira Sans"/>
        </w:rPr>
      </w:pPr>
      <w:r w:rsidDel="00000000" w:rsidR="00000000" w:rsidRPr="00000000">
        <w:rPr>
          <w:rtl w:val="0"/>
        </w:rPr>
      </w:r>
    </w:p>
    <w:p w:rsidR="00000000" w:rsidDel="00000000" w:rsidP="00000000" w:rsidRDefault="00000000" w:rsidRPr="00000000" w14:paraId="0000001B">
      <w:pPr>
        <w:pageBreakBefore w:val="0"/>
        <w:spacing w:after="160" w:line="276" w:lineRule="auto"/>
        <w:jc w:val="both"/>
        <w:rPr>
          <w:rFonts w:ascii="Fira Sans" w:cs="Fira Sans" w:eastAsia="Fira Sans" w:hAnsi="Fira Sans"/>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sectPr>
      <w:headerReference r:id="rId9" w:type="default"/>
      <w:foot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Tahoma">
    <w:embedRegular w:fontKey="{00000000-0000-0000-0000-000000000000}" r:id="rId1" w:subsetted="0"/>
    <w:embedBold w:fontKey="{00000000-0000-0000-0000-000000000000}" r:id="rId2" w:subsetted="0"/>
  </w:font>
  <w:font w:name="Fira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pageBreakBefore w:val="0"/>
      <w:rPr/>
    </w:pPr>
    <w:r w:rsidDel="00000000" w:rsidR="00000000" w:rsidRPr="00000000">
      <w:rPr>
        <w:i w:val="1"/>
        <w:sz w:val="18"/>
        <w:szCs w:val="18"/>
        <w:rtl w:val="0"/>
      </w:rPr>
      <w:t xml:space="preserve">Consent to Website Contact Form Data Retention</w:t>
    </w:r>
    <w:r w:rsidDel="00000000" w:rsidR="00000000" w:rsidRPr="00000000">
      <w:rPr>
        <w:rtl w:val="0"/>
      </w:rPr>
      <w:t xml:space="preserve"> </w:t>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pageBreakBefore w:val="0"/>
      <w:tabs>
        <w:tab w:val="center" w:pos="4153"/>
        <w:tab w:val="right" w:pos="8306"/>
      </w:tabs>
      <w:spacing w:line="24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2080260" cy="762000"/>
          <wp:effectExtent b="0" l="0" r="0" t="0"/>
          <wp:docPr descr="http://www.elton-group.com/images/logo.png" id="1" name="image1.png"/>
          <a:graphic>
            <a:graphicData uri="http://schemas.openxmlformats.org/drawingml/2006/picture">
              <pic:pic>
                <pic:nvPicPr>
                  <pic:cNvPr descr="http://www.elton-group.com/images/logo.png" id="0" name="image1.png"/>
                  <pic:cNvPicPr preferRelativeResize="0"/>
                </pic:nvPicPr>
                <pic:blipFill>
                  <a:blip r:embed="rId1"/>
                  <a:srcRect b="0" l="0" r="0" t="0"/>
                  <a:stretch>
                    <a:fillRect/>
                  </a:stretch>
                </pic:blipFill>
                <pic:spPr>
                  <a:xfrm>
                    <a:off x="0" y="0"/>
                    <a:ext cx="208026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ageBreakBefore w:val="0"/>
      <w:tabs>
        <w:tab w:val="center" w:pos="4153"/>
        <w:tab w:val="right" w:pos="8306"/>
      </w:tabs>
      <w:spacing w:line="240" w:lineRule="auto"/>
      <w:jc w:val="center"/>
      <w:rPr>
        <w:rFonts w:ascii="Tahoma" w:cs="Tahoma" w:eastAsia="Tahoma" w:hAnsi="Tahoma"/>
        <w:sz w:val="18"/>
        <w:szCs w:val="18"/>
      </w:rPr>
    </w:pPr>
    <w:bookmarkStart w:colFirst="0" w:colLast="0" w:name="_gjdgxs" w:id="0"/>
    <w:bookmarkEnd w:id="0"/>
    <w:r w:rsidDel="00000000" w:rsidR="00000000" w:rsidRPr="00000000">
      <w:rPr>
        <w:rFonts w:ascii="Tahoma" w:cs="Tahoma" w:eastAsia="Tahoma" w:hAnsi="Tahoma"/>
        <w:b w:val="1"/>
        <w:sz w:val="18"/>
        <w:szCs w:val="18"/>
        <w:rtl w:val="0"/>
      </w:rPr>
      <w:t xml:space="preserve">ELTON INTERNATIONAL TRADING COMPANY S.A. </w:t>
    </w:r>
    <w:r w:rsidDel="00000000" w:rsidR="00000000" w:rsidRPr="00000000">
      <w:rPr>
        <w:rFonts w:ascii="Tahoma" w:cs="Tahoma" w:eastAsia="Tahoma" w:hAnsi="Tahoma"/>
        <w:sz w:val="18"/>
        <w:szCs w:val="18"/>
        <w:rtl w:val="0"/>
      </w:rPr>
      <w:t xml:space="preserve">Avlonas Attiki , Draseza place (Industrial zone Avlona), 19011, Greece</w:t>
      <w:br w:type="textWrapping"/>
      <w:t xml:space="preserve">Email: </w:t>
    </w:r>
    <w:hyperlink r:id="rId2">
      <w:r w:rsidDel="00000000" w:rsidR="00000000" w:rsidRPr="00000000">
        <w:rPr>
          <w:rFonts w:ascii="Tahoma" w:cs="Tahoma" w:eastAsia="Tahoma" w:hAnsi="Tahoma"/>
          <w:color w:val="0000ff"/>
          <w:sz w:val="18"/>
          <w:szCs w:val="18"/>
          <w:u w:val="single"/>
          <w:rtl w:val="0"/>
        </w:rPr>
        <w:t xml:space="preserve">info@elton-group.com</w:t>
      </w:r>
    </w:hyperlink>
    <w:r w:rsidDel="00000000" w:rsidR="00000000" w:rsidRPr="00000000">
      <w:rPr>
        <w:rFonts w:ascii="Tahoma" w:cs="Tahoma" w:eastAsia="Tahoma" w:hAnsi="Tahoma"/>
        <w:sz w:val="18"/>
        <w:szCs w:val="18"/>
        <w:rtl w:val="0"/>
      </w:rPr>
      <w:t xml:space="preserve">, Τ: 22950 29350 – 4, F: 22950 29305</w:t>
    </w:r>
  </w:p>
  <w:p w:rsidR="00000000" w:rsidDel="00000000" w:rsidP="00000000" w:rsidRDefault="00000000" w:rsidRPr="00000000" w14:paraId="0000001F">
    <w:pPr>
      <w:pageBreakBefore w:val="0"/>
      <w:tabs>
        <w:tab w:val="center" w:pos="4153"/>
        <w:tab w:val="right" w:pos="8306"/>
      </w:tabs>
      <w:spacing w:line="240" w:lineRule="auto"/>
      <w:jc w:val="cente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elton.int.webjar.gr/" TargetMode="External"/><Relationship Id="rId7" Type="http://schemas.openxmlformats.org/officeDocument/2006/relationships/hyperlink" Target="https://elton.int.webjar.gr/contact" TargetMode="External"/><Relationship Id="rId8" Type="http://schemas.openxmlformats.org/officeDocument/2006/relationships/hyperlink" Target="mailto:dposupport@icap.g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FiraSans-regular.ttf"/><Relationship Id="rId4" Type="http://schemas.openxmlformats.org/officeDocument/2006/relationships/font" Target="fonts/FiraSans-bold.ttf"/><Relationship Id="rId5" Type="http://schemas.openxmlformats.org/officeDocument/2006/relationships/font" Target="fonts/FiraSans-italic.ttf"/><Relationship Id="rId6" Type="http://schemas.openxmlformats.org/officeDocument/2006/relationships/font" Target="fonts/Fira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info@elton-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